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D39" w:rsidRPr="00C34E01" w:rsidRDefault="007D5173" w:rsidP="00505D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05D39" w:rsidRPr="00C34E01">
        <w:rPr>
          <w:rFonts w:ascii="Times New Roman" w:hAnsi="Times New Roman" w:cs="Times New Roman"/>
          <w:sz w:val="28"/>
          <w:szCs w:val="28"/>
        </w:rPr>
        <w:t xml:space="preserve">       </w:t>
      </w:r>
      <w:r w:rsidRPr="00C34E0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5D39" w:rsidRPr="00C34E01">
        <w:rPr>
          <w:rFonts w:ascii="Times New Roman" w:hAnsi="Times New Roman" w:cs="Times New Roman"/>
          <w:sz w:val="28"/>
          <w:szCs w:val="28"/>
        </w:rPr>
        <w:t>2.1</w:t>
      </w:r>
    </w:p>
    <w:p w:rsidR="00BE68BB" w:rsidRPr="00C34E01" w:rsidRDefault="00505D39" w:rsidP="00505D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A128EC">
        <w:rPr>
          <w:rFonts w:ascii="Times New Roman" w:hAnsi="Times New Roman" w:cs="Times New Roman"/>
          <w:sz w:val="28"/>
          <w:szCs w:val="28"/>
        </w:rPr>
        <w:t xml:space="preserve">  </w:t>
      </w:r>
      <w:r w:rsidRPr="00C34E01">
        <w:rPr>
          <w:rFonts w:ascii="Times New Roman" w:hAnsi="Times New Roman" w:cs="Times New Roman"/>
          <w:sz w:val="28"/>
          <w:szCs w:val="28"/>
        </w:rPr>
        <w:t xml:space="preserve"> </w:t>
      </w:r>
      <w:r w:rsidR="007D5173" w:rsidRPr="00C34E01">
        <w:rPr>
          <w:rFonts w:ascii="Times New Roman" w:hAnsi="Times New Roman" w:cs="Times New Roman"/>
          <w:sz w:val="28"/>
          <w:szCs w:val="28"/>
        </w:rPr>
        <w:t xml:space="preserve">к </w:t>
      </w:r>
      <w:r w:rsidRPr="00C34E01">
        <w:rPr>
          <w:rFonts w:ascii="Times New Roman" w:hAnsi="Times New Roman" w:cs="Times New Roman"/>
          <w:sz w:val="28"/>
          <w:szCs w:val="28"/>
        </w:rPr>
        <w:t>Порядку подхода по формированию</w:t>
      </w:r>
    </w:p>
    <w:p w:rsidR="00505D39" w:rsidRPr="00C34E01" w:rsidRDefault="00505D39" w:rsidP="00505D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единой структуры кода целевых статей </w:t>
      </w:r>
    </w:p>
    <w:p w:rsidR="00505D39" w:rsidRPr="00C34E01" w:rsidRDefault="00505D39" w:rsidP="00505D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расходов бюджета Северо-Енисейского         </w:t>
      </w:r>
    </w:p>
    <w:p w:rsidR="00505D39" w:rsidRPr="00C34E01" w:rsidRDefault="00505D39" w:rsidP="00505D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района</w:t>
      </w:r>
    </w:p>
    <w:p w:rsidR="007D5173" w:rsidRPr="00C34E01" w:rsidRDefault="00505D39" w:rsidP="00505D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7D5173" w:rsidRPr="00C34E01" w:rsidRDefault="007D5173" w:rsidP="007D51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 xml:space="preserve">Правила применения целевых статей расходов </w:t>
      </w:r>
    </w:p>
    <w:p w:rsidR="007D5173" w:rsidRPr="00C34E01" w:rsidRDefault="007D5173" w:rsidP="007D51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E01">
        <w:rPr>
          <w:rFonts w:ascii="Times New Roman" w:hAnsi="Times New Roman" w:cs="Times New Roman"/>
          <w:sz w:val="28"/>
          <w:szCs w:val="28"/>
        </w:rPr>
        <w:t>бюджета Северо-Енисейского района</w:t>
      </w:r>
    </w:p>
    <w:p w:rsidR="007D5173" w:rsidRPr="00C34E01" w:rsidRDefault="007D5173" w:rsidP="007D51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1844"/>
        <w:gridCol w:w="8045"/>
      </w:tblGrid>
      <w:tr w:rsidR="007D5173" w:rsidRPr="00C34E01" w:rsidTr="009F37E5">
        <w:tc>
          <w:tcPr>
            <w:tcW w:w="1844" w:type="dxa"/>
          </w:tcPr>
          <w:p w:rsidR="007D5173" w:rsidRPr="00C34E01" w:rsidRDefault="006E1B54" w:rsidP="007D5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01">
              <w:rPr>
                <w:rFonts w:ascii="Times New Roman" w:hAnsi="Times New Roman" w:cs="Times New Roman"/>
                <w:sz w:val="24"/>
                <w:szCs w:val="24"/>
              </w:rPr>
              <w:t>Код ЦСР</w:t>
            </w:r>
          </w:p>
        </w:tc>
        <w:tc>
          <w:tcPr>
            <w:tcW w:w="8045" w:type="dxa"/>
          </w:tcPr>
          <w:p w:rsidR="007D5173" w:rsidRPr="00C34E01" w:rsidRDefault="006E1B54" w:rsidP="007D5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01">
              <w:rPr>
                <w:rFonts w:ascii="Times New Roman" w:hAnsi="Times New Roman" w:cs="Times New Roman"/>
                <w:sz w:val="24"/>
                <w:szCs w:val="24"/>
              </w:rPr>
              <w:t>Наименование кода программы, подпрограммы</w:t>
            </w:r>
          </w:p>
        </w:tc>
      </w:tr>
      <w:tr w:rsidR="006E1B54" w:rsidRPr="00C34E01" w:rsidTr="009F37E5">
        <w:tc>
          <w:tcPr>
            <w:tcW w:w="1844" w:type="dxa"/>
          </w:tcPr>
          <w:p w:rsidR="006E1B54" w:rsidRPr="00C34E01" w:rsidRDefault="006E1B54" w:rsidP="007D5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5" w:type="dxa"/>
          </w:tcPr>
          <w:p w:rsidR="006E1B54" w:rsidRPr="00C34E01" w:rsidRDefault="006E1B54" w:rsidP="007D5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E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0200000000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«Развитие образования»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0210000000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 «Обеспечение жизнедеятельности образовательных учреждений»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0220000000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2.«Одаренные дети»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0230000000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3. «Сохранение и укрепление здоровья детей»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0240000000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4. «Развитие дошкольного, общего и дополнительного образования»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0250000000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5. «Обеспечение реализации му</w:t>
            </w:r>
            <w:r w:rsidR="00676B1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ниципальной программы 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0300000000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Муниципальная программа «Система социальной защиты граждан Северо-Енисейском </w:t>
            </w:r>
            <w:proofErr w:type="gramStart"/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районе</w:t>
            </w:r>
            <w:proofErr w:type="gramEnd"/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»</w:t>
            </w:r>
          </w:p>
        </w:tc>
      </w:tr>
      <w:tr w:rsidR="00DD0904" w:rsidRPr="00C34E01" w:rsidTr="00540D37">
        <w:tc>
          <w:tcPr>
            <w:tcW w:w="1844" w:type="dxa"/>
          </w:tcPr>
          <w:p w:rsidR="00DD0904" w:rsidRPr="00A25716" w:rsidRDefault="00DD0904" w:rsidP="00DD0904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0000000</w:t>
            </w:r>
          </w:p>
        </w:tc>
        <w:tc>
          <w:tcPr>
            <w:tcW w:w="8045" w:type="dxa"/>
          </w:tcPr>
          <w:p w:rsidR="00DD0904" w:rsidRPr="00A25716" w:rsidRDefault="00DD0904" w:rsidP="00DD090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. </w:t>
            </w:r>
            <w:r w:rsidRPr="00DD09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«Повышение качества жизни отдельных категорий граждан, в том числе инвалидов, степени их социальной защищенности»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0320000000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3. «Социальная поддержка семей, имеющих детей»</w:t>
            </w:r>
          </w:p>
        </w:tc>
      </w:tr>
      <w:tr w:rsidR="00276D04" w:rsidRPr="00C34E01" w:rsidTr="00540D37">
        <w:tc>
          <w:tcPr>
            <w:tcW w:w="1844" w:type="dxa"/>
          </w:tcPr>
          <w:p w:rsidR="00276D04" w:rsidRPr="00A25716" w:rsidRDefault="00276D04" w:rsidP="00276D04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03</w:t>
            </w:r>
            <w:r w:rsidR="00EA433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0000000</w:t>
            </w:r>
          </w:p>
        </w:tc>
        <w:tc>
          <w:tcPr>
            <w:tcW w:w="8045" w:type="dxa"/>
          </w:tcPr>
          <w:p w:rsidR="00276D04" w:rsidRPr="00A25716" w:rsidRDefault="00276D0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76D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«Обеспечение социальной поддержки граждан на оплату жилого помещения и коммунальных услуг»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0360000000</w:t>
            </w:r>
          </w:p>
        </w:tc>
        <w:tc>
          <w:tcPr>
            <w:tcW w:w="8045" w:type="dxa"/>
          </w:tcPr>
          <w:p w:rsidR="00A25716" w:rsidRPr="00A25716" w:rsidRDefault="00A25716" w:rsidP="006F3F3E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4. «Повышение качества и доступности социальных услуг»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0370000000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5. «Обеспечение реализации муниципальной программы»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0380000000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6. «Дополнительные меры социальной поддержки граждан»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0400000000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«Реформирование и модернизация жилищно-коммунального хозяйства и повышение энергетической эффективности»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0410000000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«Модернизация, реконструкция, капитальный ремонт объектов коммунальной инфраструктуры и обновление материально-технической базы предприятий жилищно-коммунального хозяйства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0420000000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«Чистая вода Северо-Енисейского района»</w:t>
            </w:r>
          </w:p>
        </w:tc>
      </w:tr>
      <w:tr w:rsidR="00246DB0" w:rsidRPr="00C34E01" w:rsidTr="00540D37">
        <w:tc>
          <w:tcPr>
            <w:tcW w:w="1844" w:type="dxa"/>
          </w:tcPr>
          <w:p w:rsidR="00246DB0" w:rsidRPr="00A25716" w:rsidRDefault="00246DB0" w:rsidP="00246DB0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04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0000000</w:t>
            </w:r>
          </w:p>
        </w:tc>
        <w:tc>
          <w:tcPr>
            <w:tcW w:w="8045" w:type="dxa"/>
          </w:tcPr>
          <w:p w:rsidR="00246DB0" w:rsidRPr="00A25716" w:rsidRDefault="00246DB0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46D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Подпрограмма 4. «Энергосбережение и повышение </w:t>
            </w:r>
            <w:r w:rsidRPr="00246DB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энергетической эффективности в Северо-Енисейском районе»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0440000000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3. «Доступность коммунально-бытовых услуг для населения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0500000000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«Защита населения и территории Северо-Енисейского района от чрезвычайных ситуаций природного и техногенного характера»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0510000000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«Обеспечение предупреждения возникновения и развития чрезвычайных ситуаций природного и техногенного характера»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0520000000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«Обеспечение первичных мер пожарной безопасности в населенных пунктах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0800000000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«Развитие культуры»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0810000000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«Сохранение культурного наследия»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0820000000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«Поддержка искусства и народного творчества»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0830000000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Мероприятие 1. «Обеспечение условий реализации </w:t>
            </w:r>
            <w:r w:rsidR="005E530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муниципальной 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программы и прочие мероприятия»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0900000000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«Развитие физической культуры, спорта и молодежной политики»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0910000000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«Развитие массовой физической культуры и спорта»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0920000000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«Развитие молодежной политики в районе»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0930000000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3. «Обеспечение жильем молодых семей в Северо-Енисейском районе»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0940000000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4. «Повышение мотивации населения к здоровому и активному образу жизни»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«Развитие транспортной системы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«Дороги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3. «Развитие транспортного комплекса Северо-Енисейского района»</w:t>
            </w:r>
          </w:p>
        </w:tc>
      </w:tr>
      <w:tr w:rsidR="00342D55" w:rsidRPr="00C34E01" w:rsidTr="00540D37">
        <w:tc>
          <w:tcPr>
            <w:tcW w:w="1844" w:type="dxa"/>
          </w:tcPr>
          <w:p w:rsidR="00342D55" w:rsidRPr="00A25716" w:rsidRDefault="00342D55" w:rsidP="00342D5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0000000</w:t>
            </w:r>
          </w:p>
        </w:tc>
        <w:tc>
          <w:tcPr>
            <w:tcW w:w="8045" w:type="dxa"/>
          </w:tcPr>
          <w:p w:rsidR="00342D55" w:rsidRPr="00A25716" w:rsidRDefault="00342D5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42D5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«Повышение безопасности дорожного движения в Северо-Енисейском районе»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«Развитие местного самоуправления»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«Создание условий для обеспечения населения района услугами торговли»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1530000000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3 «Развитие и поддержка субъектов малого и среднего предпринимательства на территории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1540000000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4 «Развитие сельского хозяйства на территории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«Создание условий для обеспечения доступным и комфортным жильем граждан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1610000000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«Стимулирование жилищного строительства на территории Северо-Енисейского района»</w:t>
            </w:r>
          </w:p>
        </w:tc>
      </w:tr>
      <w:tr w:rsidR="00DD70BD" w:rsidRPr="00C34E01" w:rsidTr="00540D37">
        <w:tc>
          <w:tcPr>
            <w:tcW w:w="1844" w:type="dxa"/>
          </w:tcPr>
          <w:p w:rsidR="00DD70BD" w:rsidRPr="00A25716" w:rsidRDefault="00DD70BD" w:rsidP="00DD70BD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0000000</w:t>
            </w:r>
          </w:p>
        </w:tc>
        <w:tc>
          <w:tcPr>
            <w:tcW w:w="8045" w:type="dxa"/>
          </w:tcPr>
          <w:p w:rsidR="00DD70BD" w:rsidRPr="00A25716" w:rsidRDefault="00E83EF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83EF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«Переселение граждан из аварийного жилищного фонда в Северо-Енисейском районе»</w:t>
            </w:r>
          </w:p>
        </w:tc>
      </w:tr>
      <w:tr w:rsidR="00DD70BD" w:rsidRPr="00C34E01" w:rsidTr="00540D37">
        <w:tc>
          <w:tcPr>
            <w:tcW w:w="1844" w:type="dxa"/>
          </w:tcPr>
          <w:p w:rsidR="00DD70BD" w:rsidRPr="00A25716" w:rsidRDefault="00DD70BD" w:rsidP="00DD70BD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0000000</w:t>
            </w:r>
          </w:p>
        </w:tc>
        <w:tc>
          <w:tcPr>
            <w:tcW w:w="8045" w:type="dxa"/>
          </w:tcPr>
          <w:p w:rsidR="00DD70BD" w:rsidRPr="00A25716" w:rsidRDefault="00E83EF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83EF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3. «Улучшение жилищных условий отдельных категорий граждан, проживающих на территории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1640000000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Подпрограмма 4. «Развитие </w:t>
            </w:r>
            <w:proofErr w:type="spellStart"/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среднеэтажного</w:t>
            </w:r>
            <w:proofErr w:type="spellEnd"/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и малоэтажного жилищного строительства в Северо-Енисейском районе»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1650000000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5. «Капитальный ремонт муниципальных жилых помещений и общего имущества в многоквартирных домах, расположенных на территории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1660000000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6. «Реализация мероприятий в области градостроительной деятельности на территории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1670000000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7. «Обеспечение условий реализации муниципальной программы»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1800000000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«Управление муниципальными финансами»</w:t>
            </w:r>
          </w:p>
        </w:tc>
      </w:tr>
      <w:tr w:rsidR="00342D55" w:rsidRPr="00C34E01" w:rsidTr="00540D37">
        <w:tc>
          <w:tcPr>
            <w:tcW w:w="1844" w:type="dxa"/>
          </w:tcPr>
          <w:p w:rsidR="00342D55" w:rsidRPr="00A25716" w:rsidRDefault="00342D55" w:rsidP="00342D5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0000000</w:t>
            </w:r>
          </w:p>
        </w:tc>
        <w:tc>
          <w:tcPr>
            <w:tcW w:w="8045" w:type="dxa"/>
          </w:tcPr>
          <w:p w:rsidR="00342D55" w:rsidRPr="00A25716" w:rsidRDefault="00AE73A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E73A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«Управление муниципальным долгом Северо-Енисейского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1820000000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«Обеспечение реализации муниципальной программы и прочие мероприятия»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«Содействие развитию гражданского общества»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«Открытость власти и информирование населения Северо-Енисейского района о деятельности и решениях органов местного самоуправления Северо-Енисейского района и информационно-разъяснительная работа по актуальным социально значимым вопросам»</w:t>
            </w:r>
          </w:p>
        </w:tc>
      </w:tr>
      <w:tr w:rsidR="00EF4F42" w:rsidRPr="00C34E01" w:rsidTr="00540D37">
        <w:tc>
          <w:tcPr>
            <w:tcW w:w="1844" w:type="dxa"/>
          </w:tcPr>
          <w:p w:rsidR="00EF4F42" w:rsidRPr="00A25716" w:rsidRDefault="00EF4F42" w:rsidP="00EF4F4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2020000000</w:t>
            </w:r>
          </w:p>
        </w:tc>
        <w:tc>
          <w:tcPr>
            <w:tcW w:w="8045" w:type="dxa"/>
          </w:tcPr>
          <w:p w:rsidR="00EF4F42" w:rsidRPr="00A25716" w:rsidRDefault="00EF4F42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F4F4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«Обеспечение условий реализации муниципальной программы»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«Управление муниципальным имуществом»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«Повышение эффективности управления муниципальным имуществом, содержание и техническое обслуживание муниципального имущества»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2120000000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2. «Реализация мероприятий в области земельных отношений и природопользования»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2130000000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3. «Строительство, реконструкция, капитальный ремонт и техническое оснащение муниципальных объектов административно-социальной сферы»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2200000000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Муниципальная программа «Благоустройство территории»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2210000000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Подпрограмма 1. «Благоустройство территории района»</w:t>
            </w:r>
          </w:p>
        </w:tc>
      </w:tr>
      <w:tr w:rsidR="008F0B94" w:rsidRPr="00C34E01" w:rsidTr="00540D37">
        <w:tc>
          <w:tcPr>
            <w:tcW w:w="1844" w:type="dxa"/>
          </w:tcPr>
          <w:p w:rsidR="008F0B94" w:rsidRPr="00A25716" w:rsidRDefault="008F0B94" w:rsidP="008F0B94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22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0000000</w:t>
            </w:r>
          </w:p>
        </w:tc>
        <w:tc>
          <w:tcPr>
            <w:tcW w:w="8045" w:type="dxa"/>
          </w:tcPr>
          <w:p w:rsidR="008F0B94" w:rsidRPr="00A25716" w:rsidRDefault="008F0B9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F0B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Мероприятие 1. «Поддержка проектов и мероприятий по благоустройству территории района»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2230000000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Мероприятие 2. «Финансовое обеспечение затрат, связанных с осуществлением работ по внешнему благоустройству»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2240000000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Мероприятие 3. «Возмещение затрат, связанных с оказанием услуг по поднятию и доставке криминальных и бесхозных трупов с мест происшествий и обнаружения в морг»</w:t>
            </w:r>
          </w:p>
        </w:tc>
      </w:tr>
      <w:tr w:rsidR="00A25716" w:rsidRPr="00C34E01" w:rsidTr="00540D37">
        <w:tc>
          <w:tcPr>
            <w:tcW w:w="1844" w:type="dxa"/>
          </w:tcPr>
          <w:p w:rsidR="00A25716" w:rsidRPr="00A25716" w:rsidRDefault="00A25716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2250000000</w:t>
            </w:r>
          </w:p>
        </w:tc>
        <w:tc>
          <w:tcPr>
            <w:tcW w:w="8045" w:type="dxa"/>
          </w:tcPr>
          <w:p w:rsidR="00A25716" w:rsidRPr="00A25716" w:rsidRDefault="00A2571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Мероприятие 4. </w:t>
            </w:r>
            <w:r w:rsidR="00C14E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</w:t>
            </w:r>
            <w:r w:rsidRPr="00A2571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Осуществление мероприятий по отлову и содержанию безнадзорных животных</w:t>
            </w:r>
            <w:r w:rsidR="00C14E3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»</w:t>
            </w:r>
          </w:p>
        </w:tc>
      </w:tr>
    </w:tbl>
    <w:p w:rsidR="007D5173" w:rsidRPr="00C34E01" w:rsidRDefault="007D5173" w:rsidP="007D51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D5173" w:rsidRPr="00C34E01" w:rsidSect="00BE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D5173"/>
    <w:rsid w:val="00073557"/>
    <w:rsid w:val="00083A31"/>
    <w:rsid w:val="000B5E81"/>
    <w:rsid w:val="000D6F99"/>
    <w:rsid w:val="00124C30"/>
    <w:rsid w:val="00177BC2"/>
    <w:rsid w:val="001953D4"/>
    <w:rsid w:val="001D5B64"/>
    <w:rsid w:val="001F6711"/>
    <w:rsid w:val="002373A2"/>
    <w:rsid w:val="00246DB0"/>
    <w:rsid w:val="0027065A"/>
    <w:rsid w:val="00276D04"/>
    <w:rsid w:val="00342D55"/>
    <w:rsid w:val="0038718B"/>
    <w:rsid w:val="00396E9C"/>
    <w:rsid w:val="003A3621"/>
    <w:rsid w:val="003A7C50"/>
    <w:rsid w:val="003E2EBF"/>
    <w:rsid w:val="004066AF"/>
    <w:rsid w:val="00415142"/>
    <w:rsid w:val="00450C8F"/>
    <w:rsid w:val="00505D39"/>
    <w:rsid w:val="005269ED"/>
    <w:rsid w:val="00533469"/>
    <w:rsid w:val="00535817"/>
    <w:rsid w:val="00536BDA"/>
    <w:rsid w:val="00540D37"/>
    <w:rsid w:val="00567A36"/>
    <w:rsid w:val="005E5301"/>
    <w:rsid w:val="00676B10"/>
    <w:rsid w:val="006E1B54"/>
    <w:rsid w:val="006F3F3E"/>
    <w:rsid w:val="00706A47"/>
    <w:rsid w:val="00794F56"/>
    <w:rsid w:val="007D5173"/>
    <w:rsid w:val="007E124E"/>
    <w:rsid w:val="00806630"/>
    <w:rsid w:val="00844A6F"/>
    <w:rsid w:val="00897FEF"/>
    <w:rsid w:val="008F0B94"/>
    <w:rsid w:val="00910268"/>
    <w:rsid w:val="00936C30"/>
    <w:rsid w:val="00970C53"/>
    <w:rsid w:val="00983B52"/>
    <w:rsid w:val="009D59EE"/>
    <w:rsid w:val="009F37E5"/>
    <w:rsid w:val="00A128EC"/>
    <w:rsid w:val="00A25716"/>
    <w:rsid w:val="00A30515"/>
    <w:rsid w:val="00AB3760"/>
    <w:rsid w:val="00AB7008"/>
    <w:rsid w:val="00AE73A3"/>
    <w:rsid w:val="00AF2206"/>
    <w:rsid w:val="00B64ADC"/>
    <w:rsid w:val="00BE68BB"/>
    <w:rsid w:val="00C14E3D"/>
    <w:rsid w:val="00C34E01"/>
    <w:rsid w:val="00D12A6C"/>
    <w:rsid w:val="00D67007"/>
    <w:rsid w:val="00DD0904"/>
    <w:rsid w:val="00DD70BD"/>
    <w:rsid w:val="00E83EF6"/>
    <w:rsid w:val="00EA4336"/>
    <w:rsid w:val="00ED231E"/>
    <w:rsid w:val="00EF4F42"/>
    <w:rsid w:val="00FA5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DB7B4-2F73-4ABC-B368-699D9B951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rabotnik</cp:lastModifiedBy>
  <cp:revision>54</cp:revision>
  <cp:lastPrinted>2014-12-15T07:47:00Z</cp:lastPrinted>
  <dcterms:created xsi:type="dcterms:W3CDTF">2014-12-15T05:54:00Z</dcterms:created>
  <dcterms:modified xsi:type="dcterms:W3CDTF">2015-11-25T08:47:00Z</dcterms:modified>
</cp:coreProperties>
</file>